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6787A" w14:textId="77777777" w:rsidR="001F54A8" w:rsidRPr="001F54A8" w:rsidRDefault="001F54A8" w:rsidP="001F54A8">
      <w:pPr>
        <w:spacing w:after="0" w:line="240" w:lineRule="auto"/>
        <w:textAlignment w:val="baseline"/>
        <w:outlineLvl w:val="0"/>
        <w:rPr>
          <w:rFonts w:ascii="Roboto" w:eastAsia="Times New Roman" w:hAnsi="Roboto" w:cs="Times New Roman"/>
          <w:color w:val="333333"/>
          <w:kern w:val="36"/>
          <w:sz w:val="38"/>
          <w:szCs w:val="38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kern w:val="36"/>
          <w:sz w:val="38"/>
          <w:szCs w:val="38"/>
          <w:lang w:eastAsia="ru-RU"/>
        </w:rPr>
        <w:t>Как включить или отключить сетевой адаптер через командную строку</w:t>
      </w:r>
    </w:p>
    <w:p w14:paraId="7B78B3B6" w14:textId="77777777" w:rsidR="001F54A8" w:rsidRPr="001F54A8" w:rsidRDefault="001F54A8" w:rsidP="001F54A8">
      <w:pPr>
        <w:spacing w:after="0" w:line="240" w:lineRule="auto"/>
        <w:textAlignment w:val="baseline"/>
        <w:rPr>
          <w:rFonts w:ascii="inherit" w:eastAsia="Times New Roman" w:hAnsi="inherit" w:cs="Times New Roman"/>
          <w:color w:val="999999"/>
          <w:sz w:val="18"/>
          <w:szCs w:val="18"/>
          <w:lang w:eastAsia="ru-RU"/>
        </w:rPr>
      </w:pPr>
      <w:r w:rsidRPr="001F54A8">
        <w:rPr>
          <w:rFonts w:ascii="inherit" w:eastAsia="Times New Roman" w:hAnsi="inherit" w:cs="Times New Roman"/>
          <w:color w:val="999999"/>
          <w:sz w:val="18"/>
          <w:szCs w:val="18"/>
          <w:bdr w:val="none" w:sz="0" w:space="0" w:color="auto" w:frame="1"/>
          <w:lang w:eastAsia="ru-RU"/>
        </w:rPr>
        <w:t>05.10.2020 • </w:t>
      </w:r>
      <w:hyperlink r:id="rId5" w:anchor="respond" w:history="1">
        <w:r w:rsidRPr="001F54A8">
          <w:rPr>
            <w:rFonts w:ascii="inherit" w:eastAsia="Times New Roman" w:hAnsi="inherit" w:cs="Times New Roman"/>
            <w:color w:val="2B3338"/>
            <w:sz w:val="18"/>
            <w:szCs w:val="18"/>
            <w:bdr w:val="none" w:sz="0" w:space="0" w:color="auto" w:frame="1"/>
            <w:lang w:eastAsia="ru-RU"/>
          </w:rPr>
          <w:t>Комментариев нет</w:t>
        </w:r>
      </w:hyperlink>
      <w:r w:rsidRPr="001F54A8">
        <w:rPr>
          <w:rFonts w:ascii="inherit" w:eastAsia="Times New Roman" w:hAnsi="inherit" w:cs="Times New Roman"/>
          <w:color w:val="999999"/>
          <w:sz w:val="18"/>
          <w:szCs w:val="18"/>
          <w:lang w:eastAsia="ru-RU"/>
        </w:rPr>
        <w:t> </w:t>
      </w:r>
      <w:hyperlink r:id="rId6" w:tooltip="Записи Александр Степушин" w:history="1">
        <w:r w:rsidRPr="001F54A8">
          <w:rPr>
            <w:rFonts w:ascii="inherit" w:eastAsia="Times New Roman" w:hAnsi="inherit" w:cs="Times New Roman"/>
            <w:color w:val="2B3338"/>
            <w:sz w:val="18"/>
            <w:szCs w:val="18"/>
            <w:bdr w:val="none" w:sz="0" w:space="0" w:color="auto" w:frame="1"/>
            <w:lang w:eastAsia="ru-RU"/>
          </w:rPr>
          <w:t xml:space="preserve">Александр </w:t>
        </w:r>
        <w:proofErr w:type="spellStart"/>
        <w:r w:rsidRPr="001F54A8">
          <w:rPr>
            <w:rFonts w:ascii="inherit" w:eastAsia="Times New Roman" w:hAnsi="inherit" w:cs="Times New Roman"/>
            <w:color w:val="2B3338"/>
            <w:sz w:val="18"/>
            <w:szCs w:val="18"/>
            <w:bdr w:val="none" w:sz="0" w:space="0" w:color="auto" w:frame="1"/>
            <w:lang w:eastAsia="ru-RU"/>
          </w:rPr>
          <w:t>Степушин</w:t>
        </w:r>
        <w:proofErr w:type="spellEnd"/>
      </w:hyperlink>
    </w:p>
    <w:p w14:paraId="609353B0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Некоторым пользователям приходится часто включать и отключать сетевые адаптеры (подключения). Например, для того чтобы отключиться от одного интернет провайдера и подключиться к другому или чтобы получить новый IP-адрес. Делать это вручную достаточно долго и неудобно, поэтому возникает желание как-нибудь автоматизировать этот процесс.</w:t>
      </w:r>
    </w:p>
    <w:p w14:paraId="0EFE6979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упрощения этой процедуры можно организовать включение и отключение сетевых адаптеров (подключений) при помощи командной строки. </w:t>
      </w:r>
      <w:hyperlink r:id="rId7" w:history="1">
        <w:r w:rsidRPr="001F54A8">
          <w:rPr>
            <w:rFonts w:ascii="Roboto" w:eastAsia="Times New Roman" w:hAnsi="Roboto" w:cs="Times New Roman"/>
            <w:color w:val="2B3338"/>
            <w:sz w:val="26"/>
            <w:szCs w:val="26"/>
            <w:u w:val="single"/>
            <w:bdr w:val="none" w:sz="0" w:space="0" w:color="auto" w:frame="1"/>
            <w:lang w:eastAsia="ru-RU"/>
          </w:rPr>
          <w:t>Сделав BAT-файл</w:t>
        </w:r>
      </w:hyperlink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из нескольких команд данные операции можно выполнять буквально в один клик. В данной статье мы расскажем о том, какие команды нужны для включения или отключения сетевых адаптеров через командную строку Windows 7 или Windows 10.</w:t>
      </w:r>
    </w:p>
    <w:p w14:paraId="5120F4F6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center"/>
        <w:rPr>
          <w:rFonts w:ascii="inherit" w:eastAsia="Times New Roman" w:hAnsi="inherit" w:cs="Times New Roman"/>
          <w:color w:val="999999"/>
          <w:sz w:val="31"/>
          <w:szCs w:val="31"/>
          <w:lang w:eastAsia="ru-RU"/>
        </w:rPr>
      </w:pPr>
      <w:r w:rsidRPr="001F54A8">
        <w:rPr>
          <w:rFonts w:ascii="inherit" w:eastAsia="Times New Roman" w:hAnsi="inherit" w:cs="Times New Roman"/>
          <w:color w:val="999999"/>
          <w:sz w:val="31"/>
          <w:szCs w:val="31"/>
          <w:lang w:eastAsia="ru-RU"/>
        </w:rPr>
        <w:t>Содержание</w:t>
      </w:r>
    </w:p>
    <w:p w14:paraId="78626F6F" w14:textId="77777777" w:rsidR="001F54A8" w:rsidRPr="001F54A8" w:rsidRDefault="001F54A8" w:rsidP="001F5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hyperlink r:id="rId8" w:anchor="%D0%9A%D0%B0%D0%BA_%D1%83%D0%B7%D0%BD%D0%B0%D1%82%D1%8C_%D0%BD%D0%B0%D0%B7%D0%B2%D0%B0%D0%BD%D0%B8%D0%B5_%D1%81%D0%B5%D1%82%D0%B5%D0%B2%D0%BE%D0%B3%D0%BE_%D0%B0%D0%B4%D0%B0%D0%BF%D1%82%D0%B5%D1%80%D0%B0_%D1%87%D0%B5%D1%80%D0%B5%D0%B7_%D0%BA%D0%BE%D0%BC%D0%B0%D0%BD%D0%B4%D0%BD%D1%83%D1%8E_%D1%81%D1%82%D1%80%D0%BE%D0%BA%D1%83" w:tooltip="Как узнать название сетевого адаптера через командную строку" w:history="1">
        <w:r w:rsidRPr="001F54A8">
          <w:rPr>
            <w:rFonts w:ascii="inherit" w:eastAsia="Times New Roman" w:hAnsi="inherit" w:cs="Times New Roman"/>
            <w:color w:val="2B3338"/>
            <w:sz w:val="24"/>
            <w:szCs w:val="24"/>
            <w:bdr w:val="none" w:sz="0" w:space="0" w:color="auto" w:frame="1"/>
            <w:lang w:eastAsia="ru-RU"/>
          </w:rPr>
          <w:t>Как узнать название сетевого адаптера через командную строку</w:t>
        </w:r>
      </w:hyperlink>
    </w:p>
    <w:p w14:paraId="7359EF01" w14:textId="77777777" w:rsidR="001F54A8" w:rsidRPr="001F54A8" w:rsidRDefault="001F54A8" w:rsidP="001F5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hyperlink r:id="rId9" w:anchor="%D0%9A%D0%B0%D0%BA_%D0%BE%D1%82%D0%BA%D0%BB%D1%8E%D1%87%D0%B8%D1%82%D1%8C_%D1%81%D0%B5%D1%82%D0%B5%D0%B2%D0%BE%D0%B9_%D0%B0%D0%B4%D0%B0%D0%BF%D1%82%D0%B5%D1%80_%D1%87%D0%B5%D1%80%D0%B5%D0%B7_%D0%BA%D0%BE%D0%BC%D0%B0%D0%BD%D0%B4%D0%BD%D1%83%D1%8E_%D1%81%D1%82%D1%80%D0%BE%D0%BA%D1%83" w:tooltip="Как отключить сетевой адаптер через командную строку" w:history="1">
        <w:r w:rsidRPr="001F54A8">
          <w:rPr>
            <w:rFonts w:ascii="inherit" w:eastAsia="Times New Roman" w:hAnsi="inherit" w:cs="Times New Roman"/>
            <w:color w:val="2B3338"/>
            <w:sz w:val="24"/>
            <w:szCs w:val="24"/>
            <w:bdr w:val="none" w:sz="0" w:space="0" w:color="auto" w:frame="1"/>
            <w:lang w:eastAsia="ru-RU"/>
          </w:rPr>
          <w:t>Как отключить сетевой адаптер через командную строку</w:t>
        </w:r>
      </w:hyperlink>
    </w:p>
    <w:p w14:paraId="5C32F8F7" w14:textId="77777777" w:rsidR="001F54A8" w:rsidRPr="001F54A8" w:rsidRDefault="001F54A8" w:rsidP="001F5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hyperlink r:id="rId10" w:anchor="%D0%9A%D0%B0%D0%BA_%D0%B2%D0%BA%D0%BB%D1%8E%D1%87%D0%B8%D1%82%D1%8C_%D1%81%D0%B5%D1%82%D0%B5%D0%B2%D0%BE%D0%B9_%D0%B0%D0%B4%D0%B0%D0%BF%D1%82%D0%B5%D1%80_%D1%87%D0%B5%D1%80%D0%B5%D0%B7_%D0%BA%D0%BE%D0%BC%D0%B0%D0%BD%D0%B4%D0%BD%D1%83%D1%8E_%D1%81%D1%82%D1%80%D0%BE%D0%BA%D1%83" w:tooltip="Как включить сетевой адаптер через командную строку" w:history="1">
        <w:r w:rsidRPr="001F54A8">
          <w:rPr>
            <w:rFonts w:ascii="inherit" w:eastAsia="Times New Roman" w:hAnsi="inherit" w:cs="Times New Roman"/>
            <w:color w:val="2B3338"/>
            <w:sz w:val="24"/>
            <w:szCs w:val="24"/>
            <w:bdr w:val="none" w:sz="0" w:space="0" w:color="auto" w:frame="1"/>
            <w:lang w:eastAsia="ru-RU"/>
          </w:rPr>
          <w:t>Как включить сетевой адаптер через командную строку</w:t>
        </w:r>
      </w:hyperlink>
    </w:p>
    <w:p w14:paraId="2A860275" w14:textId="77777777" w:rsidR="001F54A8" w:rsidRPr="001F54A8" w:rsidRDefault="001F54A8" w:rsidP="001F5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hyperlink r:id="rId11" w:anchor="%D0%92%D0%BA%D0%BB%D1%8E%D1%87%D0%B5%D0%BD%D0%B8%D0%B5_%D0%B8_%D0%BE%D1%82%D0%BA%D0%BB%D1%8E%D1%87%D0%B5%D0%BD%D0%B8%D0%B5_%D1%81%D0%B5%D1%82%D0%B5%D0%B2%D1%8B%D1%85_%D0%BF%D0%BE%D0%B4%D0%BA%D0%BB%D1%8E%D1%87%D0%B5%D0%BD%D0%B8%D0%B9_%D1%87%D0%B5%D1%80%D0%B5%D0%B7_PowerShell" w:tooltip="Включение и отключение сетевых подключений через PowerShell" w:history="1">
        <w:r w:rsidRPr="001F54A8">
          <w:rPr>
            <w:rFonts w:ascii="inherit" w:eastAsia="Times New Roman" w:hAnsi="inherit" w:cs="Times New Roman"/>
            <w:color w:val="2B3338"/>
            <w:sz w:val="24"/>
            <w:szCs w:val="24"/>
            <w:bdr w:val="none" w:sz="0" w:space="0" w:color="auto" w:frame="1"/>
            <w:lang w:eastAsia="ru-RU"/>
          </w:rPr>
          <w:t xml:space="preserve">Включение и отключение сетевых подключений через </w:t>
        </w:r>
        <w:proofErr w:type="spellStart"/>
        <w:r w:rsidRPr="001F54A8">
          <w:rPr>
            <w:rFonts w:ascii="inherit" w:eastAsia="Times New Roman" w:hAnsi="inherit" w:cs="Times New Roman"/>
            <w:color w:val="2B3338"/>
            <w:sz w:val="24"/>
            <w:szCs w:val="24"/>
            <w:bdr w:val="none" w:sz="0" w:space="0" w:color="auto" w:frame="1"/>
            <w:lang w:eastAsia="ru-RU"/>
          </w:rPr>
          <w:t>PowerShell</w:t>
        </w:r>
        <w:proofErr w:type="spellEnd"/>
      </w:hyperlink>
    </w:p>
    <w:p w14:paraId="72191D77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color w:val="333333"/>
          <w:sz w:val="38"/>
          <w:szCs w:val="38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38"/>
          <w:szCs w:val="38"/>
          <w:lang w:eastAsia="ru-RU"/>
        </w:rPr>
        <w:t>Как узнать название сетевого адаптера через командную строку</w:t>
      </w:r>
    </w:p>
    <w:p w14:paraId="488C4BB3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того чтобы иметь возможность включать и отключать сетевые адаптеры через командную строку нужно знать их точные названия. Эту информацию можно получить в окне «</w:t>
      </w:r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Сетевые подключения</w:t>
      </w: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». Для открытия данного окна нажмите комбинацию клавиш 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Win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-R</w:t>
      </w: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и </w:t>
      </w:r>
      <w:hyperlink r:id="rId12" w:history="1">
        <w:r w:rsidRPr="001F54A8">
          <w:rPr>
            <w:rFonts w:ascii="Roboto" w:eastAsia="Times New Roman" w:hAnsi="Roboto" w:cs="Times New Roman"/>
            <w:color w:val="2B3338"/>
            <w:sz w:val="26"/>
            <w:szCs w:val="26"/>
            <w:u w:val="single"/>
            <w:bdr w:val="none" w:sz="0" w:space="0" w:color="auto" w:frame="1"/>
            <w:lang w:eastAsia="ru-RU"/>
          </w:rPr>
          <w:t>выполните команду</w:t>
        </w:r>
      </w:hyperlink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ncpa.cpl</w:t>
      </w:r>
      <w:proofErr w:type="spellEnd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».</w:t>
      </w:r>
    </w:p>
    <w:p w14:paraId="4940FA67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1866F93E" wp14:editId="41748176">
            <wp:extent cx="4108450" cy="1981200"/>
            <wp:effectExtent l="0" t="0" r="6350" b="0"/>
            <wp:docPr id="57" name="Рисунок 57" descr="команда ncpa.c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команда ncpa.cp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31C3B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окне «</w:t>
      </w:r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Сетевые подключения</w:t>
      </w: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 вы увидите список всех сетевых адаптеров, которые существуют в вашей системе. При этом названия, которые здесь указаны, являются вполне точными и их можно использовать в командной строке, для команд включения или отключения.</w:t>
      </w:r>
    </w:p>
    <w:p w14:paraId="29EEE2F8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2D975FB7" wp14:editId="233FACC6">
            <wp:extent cx="5181600" cy="3092450"/>
            <wp:effectExtent l="0" t="0" r="0" b="0"/>
            <wp:docPr id="58" name="Рисунок 58" descr="Сетевые подклю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Сетевые подключен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0E46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Кроме этого, вы можете узнать название нужного вам устройства непосредственно в командной строке. Для этого нужно выполнить следующую команду:</w:t>
      </w:r>
    </w:p>
    <w:p w14:paraId="4DDE6686" w14:textId="77777777" w:rsidR="001F54A8" w:rsidRPr="001F54A8" w:rsidRDefault="001F54A8" w:rsidP="001F54A8">
      <w:pPr>
        <w:shd w:val="clear" w:color="auto" w:fill="77777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netsh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interface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show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interface</w:t>
      </w:r>
      <w:proofErr w:type="spellEnd"/>
    </w:p>
    <w:p w14:paraId="68100D60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5CD3F1BC" wp14:editId="49ED8FEA">
            <wp:extent cx="6286500" cy="3371850"/>
            <wp:effectExtent l="0" t="0" r="0" b="0"/>
            <wp:docPr id="59" name="Рисунок 59" descr="название сетевого адаптера в командной стро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название сетевого адаптера в командной строк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0EE4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Обратите внимание, здесь и дальше используется команда 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netsh</w:t>
      </w:r>
      <w:proofErr w:type="spellEnd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». С ее помощью можно изменить практически любые настройки сетевых служб, как на локальном компьютере, так и на удаленных системах. При этом для выполнения команды 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netsh</w:t>
      </w:r>
      <w:proofErr w:type="spellEnd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 чаще всего </w:t>
      </w:r>
      <w:hyperlink r:id="rId16" w:history="1">
        <w:r w:rsidRPr="001F54A8">
          <w:rPr>
            <w:rFonts w:ascii="Roboto" w:eastAsia="Times New Roman" w:hAnsi="Roboto" w:cs="Times New Roman"/>
            <w:color w:val="2B3338"/>
            <w:sz w:val="26"/>
            <w:szCs w:val="26"/>
            <w:u w:val="single"/>
            <w:bdr w:val="none" w:sz="0" w:space="0" w:color="auto" w:frame="1"/>
            <w:lang w:eastAsia="ru-RU"/>
          </w:rPr>
          <w:t>требуются права администратора</w:t>
        </w:r>
      </w:hyperlink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43EE13B3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color w:val="333333"/>
          <w:sz w:val="38"/>
          <w:szCs w:val="38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38"/>
          <w:szCs w:val="38"/>
          <w:lang w:eastAsia="ru-RU"/>
        </w:rPr>
        <w:t>Как отключить сетевой адаптер через командную строку</w:t>
      </w:r>
    </w:p>
    <w:p w14:paraId="1F768FD3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После того как вы знаете название сетевого адаптера, его можно отключить через командную строку Windows. Для этого нужно выполнить следующую команду:</w:t>
      </w:r>
    </w:p>
    <w:p w14:paraId="2278444E" w14:textId="77777777" w:rsidR="001F54A8" w:rsidRPr="001F54A8" w:rsidRDefault="001F54A8" w:rsidP="001F54A8">
      <w:pPr>
        <w:shd w:val="clear" w:color="auto" w:fill="77777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netsh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interface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set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interface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"Название адаптера"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disable</w:t>
      </w:r>
      <w:proofErr w:type="spellEnd"/>
    </w:p>
    <w:p w14:paraId="7AE13614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39B6DCF3" wp14:editId="3747210E">
            <wp:extent cx="5588000" cy="1504950"/>
            <wp:effectExtent l="0" t="0" r="0" b="0"/>
            <wp:docPr id="60" name="Рисунок 60" descr="отключить сетевой адаптер через командную стро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отключить сетевой адаптер через командную строку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4A3FD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Например, для того чтобы отключить подключение с названием «</w:t>
      </w:r>
      <w:proofErr w:type="spellStart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Ethernet</w:t>
      </w:r>
      <w:proofErr w:type="spellEnd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3» нужно выполнить команду 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netsh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interface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set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interface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Ethernet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3» 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disable</w:t>
      </w:r>
      <w:proofErr w:type="spellEnd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».</w:t>
      </w:r>
    </w:p>
    <w:p w14:paraId="5A73EB2A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color w:val="333333"/>
          <w:sz w:val="38"/>
          <w:szCs w:val="38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38"/>
          <w:szCs w:val="38"/>
          <w:lang w:eastAsia="ru-RU"/>
        </w:rPr>
        <w:t>Как включить сетевой адаптер через командную строку</w:t>
      </w:r>
    </w:p>
    <w:p w14:paraId="2C118453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Включение сетевых подключений происходит аналогично, только вместо 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disable</w:t>
      </w:r>
      <w:proofErr w:type="spellEnd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 в конце команды нужно указать 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enable</w:t>
      </w:r>
      <w:proofErr w:type="spellEnd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». Таким образом команда на отключение будет выглядеть вот так:</w:t>
      </w:r>
    </w:p>
    <w:p w14:paraId="370E245E" w14:textId="77777777" w:rsidR="001F54A8" w:rsidRPr="001F54A8" w:rsidRDefault="001F54A8" w:rsidP="001F54A8">
      <w:pPr>
        <w:shd w:val="clear" w:color="auto" w:fill="77777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netsh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interface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set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interface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"Название адаптера"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enable</w:t>
      </w:r>
      <w:proofErr w:type="spellEnd"/>
    </w:p>
    <w:p w14:paraId="3495F72D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3ECBFA91" wp14:editId="32585668">
            <wp:extent cx="5588000" cy="1504950"/>
            <wp:effectExtent l="0" t="0" r="0" b="0"/>
            <wp:docPr id="61" name="Рисунок 61" descr="включить сетевой адаптер через командную стро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включить сетевой адаптер через командную строку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848B2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Например, для того чтобы включить подключение с названием 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Ethernet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3</w:t>
      </w: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 нужно выполнить команду 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netsh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interface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set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interface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«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Ethernet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 xml:space="preserve"> 3» </w:t>
      </w:r>
      <w:proofErr w:type="spellStart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enable</w:t>
      </w:r>
      <w:proofErr w:type="spellEnd"/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t>».</w:t>
      </w:r>
      <w:r w:rsidRPr="001F54A8">
        <w:rPr>
          <w:rFonts w:ascii="inherit" w:eastAsia="Times New Roman" w:hAnsi="inherit" w:cs="Times New Roman"/>
          <w:b/>
          <w:bCs/>
          <w:color w:val="666666"/>
          <w:sz w:val="26"/>
          <w:szCs w:val="26"/>
          <w:bdr w:val="none" w:sz="0" w:space="0" w:color="auto" w:frame="1"/>
          <w:lang w:eastAsia="ru-RU"/>
        </w:rPr>
        <w:br/>
      </w:r>
    </w:p>
    <w:p w14:paraId="2249BC38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color w:val="333333"/>
          <w:sz w:val="38"/>
          <w:szCs w:val="38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38"/>
          <w:szCs w:val="38"/>
          <w:lang w:eastAsia="ru-RU"/>
        </w:rPr>
        <w:t xml:space="preserve">Включение и отключение сетевых подключений через </w:t>
      </w:r>
      <w:proofErr w:type="spellStart"/>
      <w:r w:rsidRPr="001F54A8">
        <w:rPr>
          <w:rFonts w:ascii="Roboto" w:eastAsia="Times New Roman" w:hAnsi="Roboto" w:cs="Times New Roman"/>
          <w:color w:val="333333"/>
          <w:sz w:val="38"/>
          <w:szCs w:val="38"/>
          <w:lang w:eastAsia="ru-RU"/>
        </w:rPr>
        <w:t>PowerShell</w:t>
      </w:r>
      <w:proofErr w:type="spellEnd"/>
    </w:p>
    <w:p w14:paraId="01C66506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Все описанные выше операции также можно выполнить и через </w:t>
      </w:r>
      <w:proofErr w:type="spellStart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PowerShell</w:t>
      </w:r>
      <w:proofErr w:type="spellEnd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 Для того чтобы получить список всех сетевых подключений нужно выполнить:</w:t>
      </w:r>
    </w:p>
    <w:p w14:paraId="331E3EE5" w14:textId="77777777" w:rsidR="001F54A8" w:rsidRPr="001F54A8" w:rsidRDefault="001F54A8" w:rsidP="001F54A8">
      <w:pPr>
        <w:shd w:val="clear" w:color="auto" w:fill="77777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Get-NetAdapter</w:t>
      </w:r>
      <w:proofErr w:type="spell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| </w:t>
      </w:r>
      <w:proofErr w:type="spell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format-list</w:t>
      </w:r>
      <w:proofErr w:type="spellEnd"/>
    </w:p>
    <w:p w14:paraId="2A5F9503" w14:textId="77777777" w:rsidR="001F54A8" w:rsidRPr="001F54A8" w:rsidRDefault="001F54A8" w:rsidP="001F54A8">
      <w:pPr>
        <w:shd w:val="clear" w:color="auto" w:fill="FFFFFF"/>
        <w:spacing w:before="120"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01F7A36F" wp14:editId="14459006">
            <wp:extent cx="5314950" cy="2590800"/>
            <wp:effectExtent l="0" t="0" r="0" b="0"/>
            <wp:docPr id="62" name="Рисунок 62" descr="список всех сетевых подключений через Power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список всех сетевых подключений через PowerShel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E458F3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 для выключения и включения подключений нужно использовать следующие команды:</w:t>
      </w:r>
    </w:p>
    <w:p w14:paraId="66353958" w14:textId="77777777" w:rsidR="001F54A8" w:rsidRPr="001F54A8" w:rsidRDefault="001F54A8" w:rsidP="001F54A8">
      <w:pPr>
        <w:shd w:val="clear" w:color="auto" w:fill="77777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</w:pP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>Disable-NetAdapter -Name "</w:t>
      </w: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Название</w:t>
      </w: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 xml:space="preserve"> </w:t>
      </w: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адаптера</w:t>
      </w: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>" -</w:t>
      </w:r>
      <w:proofErr w:type="gram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>Confirm:$</w:t>
      </w:r>
      <w:proofErr w:type="gram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>false</w:t>
      </w:r>
    </w:p>
    <w:p w14:paraId="22E5C15C" w14:textId="77777777" w:rsidR="001F54A8" w:rsidRPr="001F54A8" w:rsidRDefault="001F54A8" w:rsidP="001F54A8">
      <w:pPr>
        <w:shd w:val="clear" w:color="auto" w:fill="77777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</w:pPr>
    </w:p>
    <w:p w14:paraId="63379879" w14:textId="77777777" w:rsidR="001F54A8" w:rsidRPr="001F54A8" w:rsidRDefault="001F54A8" w:rsidP="001F54A8">
      <w:pPr>
        <w:shd w:val="clear" w:color="auto" w:fill="77777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</w:pP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>Enable-NetAdapter -Name "</w:t>
      </w: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Название</w:t>
      </w: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 xml:space="preserve"> </w:t>
      </w: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адаптера</w:t>
      </w:r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 xml:space="preserve"> " -</w:t>
      </w:r>
      <w:proofErr w:type="gramStart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>Confirm:$</w:t>
      </w:r>
      <w:proofErr w:type="gramEnd"/>
      <w:r w:rsidRPr="001F54A8">
        <w:rPr>
          <w:rFonts w:ascii="Courier New" w:eastAsia="Times New Roman" w:hAnsi="Courier New" w:cs="Courier New"/>
          <w:color w:val="FFFFFF"/>
          <w:sz w:val="20"/>
          <w:szCs w:val="20"/>
          <w:lang w:val="en-US" w:eastAsia="ru-RU"/>
        </w:rPr>
        <w:t>false</w:t>
      </w:r>
    </w:p>
    <w:p w14:paraId="66E140AF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4BB30096" wp14:editId="2D2A5322">
            <wp:extent cx="6172200" cy="1593850"/>
            <wp:effectExtent l="0" t="0" r="0" b="6350"/>
            <wp:docPr id="63" name="Рисунок 63" descr="включение и отключение через Power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включение и отключение через PowerShel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B5489" w14:textId="77777777" w:rsidR="001F54A8" w:rsidRPr="001F54A8" w:rsidRDefault="001F54A8" w:rsidP="001F54A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Как и в случае обычной командной строки, для выполнения данных команд, </w:t>
      </w:r>
      <w:proofErr w:type="spellStart"/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fldChar w:fldCharType="begin"/>
      </w: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instrText xml:space="preserve"> HYPERLINK "https://comp-security.net/%D0%BA%D0%B0%D0%BA-%D0%B7%D0%B0%D0%BF%D1%83%D1%81%D1%82%D0%B8%D1%82%D1%8C-powershell-%D0%B2-windows-7-%D0%B8%D0%BB%D0%B8-windows-10/" \l "%25D0%2597%25D0%25B0%25D0%25BF%25D1%2583%25D1%2581%25D0%25BA_PowerShell_%25D0%25BE%25D1%2582_%25D0%25B8%25D0%25BC%25D0%25B5%25D0%25BD%25D0%25B8_%25D0%25B0%25D0%25B4%25D0%25BC%25D0%25B8%25D0%25BD%25D0%25B8%25D1%2581%25D1%2582%25D1%2580%25D0%25B0%25D1%2582%25D0%25BE%25D1%2580%25D0%25B0" </w:instrText>
      </w: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fldChar w:fldCharType="separate"/>
      </w:r>
      <w:r w:rsidRPr="001F54A8">
        <w:rPr>
          <w:rFonts w:ascii="Roboto" w:eastAsia="Times New Roman" w:hAnsi="Roboto" w:cs="Times New Roman"/>
          <w:color w:val="2B3338"/>
          <w:sz w:val="26"/>
          <w:szCs w:val="26"/>
          <w:u w:val="single"/>
          <w:bdr w:val="none" w:sz="0" w:space="0" w:color="auto" w:frame="1"/>
          <w:lang w:eastAsia="ru-RU"/>
        </w:rPr>
        <w:t>PowerShell</w:t>
      </w:r>
      <w:proofErr w:type="spellEnd"/>
      <w:r w:rsidRPr="001F54A8">
        <w:rPr>
          <w:rFonts w:ascii="Roboto" w:eastAsia="Times New Roman" w:hAnsi="Roboto" w:cs="Times New Roman"/>
          <w:color w:val="2B3338"/>
          <w:sz w:val="26"/>
          <w:szCs w:val="26"/>
          <w:u w:val="single"/>
          <w:bdr w:val="none" w:sz="0" w:space="0" w:color="auto" w:frame="1"/>
          <w:lang w:eastAsia="ru-RU"/>
        </w:rPr>
        <w:t xml:space="preserve"> нужно запустить с правами администратора</w:t>
      </w: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fldChar w:fldCharType="end"/>
      </w:r>
      <w:r w:rsidRPr="001F54A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7BD6486B" w14:textId="77777777" w:rsidR="00B978B9" w:rsidRPr="001F54A8" w:rsidRDefault="00B978B9" w:rsidP="001F54A8">
      <w:pPr>
        <w:spacing w:after="0"/>
      </w:pPr>
    </w:p>
    <w:sectPr w:rsidR="00B978B9" w:rsidRPr="001F54A8" w:rsidSect="006A778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C014A"/>
    <w:multiLevelType w:val="multilevel"/>
    <w:tmpl w:val="4618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A2539"/>
    <w:multiLevelType w:val="multilevel"/>
    <w:tmpl w:val="8742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E4469"/>
    <w:multiLevelType w:val="multilevel"/>
    <w:tmpl w:val="60D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A8D"/>
    <w:rsid w:val="001F1040"/>
    <w:rsid w:val="001F54A8"/>
    <w:rsid w:val="006A7788"/>
    <w:rsid w:val="007D5A8D"/>
    <w:rsid w:val="00B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A073"/>
  <w15:docId w15:val="{C74C4BF2-26A7-44AA-BD8F-9E38090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F5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104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04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F54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19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541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6650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5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704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890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85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81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80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94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788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015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6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331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555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86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78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23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96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423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13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15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91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90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137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677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96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426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1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4104">
                  <w:marLeft w:val="0"/>
                  <w:marRight w:val="0"/>
                  <w:marTop w:val="0"/>
                  <w:marBottom w:val="24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15" w:color="DDDDDD"/>
                  </w:divBdr>
                  <w:divsChild>
                    <w:div w:id="19286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-security.net/%D0%B2%D0%BA%D0%BB%D1%8E%D1%87%D0%B8%D1%82%D1%8C-%D0%BE%D1%82%D0%BA%D0%BB%D1%8E%D1%87%D0%B8%D1%82%D1%8C-%D1%81%D0%B5%D1%82%D0%B5%D0%B2%D0%BE%D0%B9-%D0%B0%D0%B4%D0%B0%D0%BF%D1%82%D0%B5%D1%80/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omp-security.net/%d0%ba%d0%b0%d0%ba-%d1%81%d0%be%d0%b7%d0%b4%d0%b0%d1%82%d1%8c-bat-%d1%84%d0%b0%d0%b9%d0%bb-%d0%b2-windows-10/" TargetMode="External"/><Relationship Id="rId12" Type="http://schemas.openxmlformats.org/officeDocument/2006/relationships/hyperlink" Target="https://comp-security.net/%D0%BA%D0%B0%D0%BA-%D0%BE%D1%82%D0%BA%D1%80%D1%8B%D1%82%D1%8C-%D0%BE%D0%BA%D0%BD%D0%BE-%D0%B2%D1%8B%D0%BF%D0%BE%D0%BB%D0%BD%D0%B8%D1%82%D1%8C-%D0%B2-windows-7-%D0%B8%D0%BB%D0%B8-windows-10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comp-security.net/%D0%BA%D0%B0%D0%BA-%D0%B7%D0%B0%D0%BF%D1%83%D1%81%D1%82%D0%B8%D1%82%D1%8C-%D0%BA%D0%BE%D0%BC%D0%B0%D0%BD%D0%B4%D0%BD%D1%83%D1%8E-%D1%81%D1%82%D1%80%D0%BE%D0%BA%D1%83-windows-10/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comp-security.net/author/admin/" TargetMode="External"/><Relationship Id="rId11" Type="http://schemas.openxmlformats.org/officeDocument/2006/relationships/hyperlink" Target="https://comp-security.net/%D0%B2%D0%BA%D0%BB%D1%8E%D1%87%D0%B8%D1%82%D1%8C-%D0%BE%D1%82%D0%BA%D0%BB%D1%8E%D1%87%D0%B8%D1%82%D1%8C-%D1%81%D0%B5%D1%82%D0%B5%D0%B2%D0%BE%D0%B9-%D0%B0%D0%B4%D0%B0%D0%BF%D1%82%D0%B5%D1%80/" TargetMode="External"/><Relationship Id="rId5" Type="http://schemas.openxmlformats.org/officeDocument/2006/relationships/hyperlink" Target="https://comp-security.net/%d0%b2%d0%ba%d0%bb%d1%8e%d1%87%d0%b8%d1%82%d1%8c-%d0%be%d1%82%d0%ba%d0%bb%d1%8e%d1%87%d0%b8%d1%82%d1%8c-%d1%81%d0%b5%d1%82%d0%b5%d0%b2%d0%be%d0%b9-%d0%b0%d0%b4%d0%b0%d0%bf%d1%82%d0%b5%d1%80/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comp-security.net/%D0%B2%D0%BA%D0%BB%D1%8E%D1%87%D0%B8%D1%82%D1%8C-%D0%BE%D1%82%D0%BA%D0%BB%D1%8E%D1%87%D0%B8%D1%82%D1%8C-%D1%81%D0%B5%D1%82%D0%B5%D0%B2%D0%BE%D0%B9-%D0%B0%D0%B4%D0%B0%D0%BF%D1%82%D0%B5%D1%80/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comp-security.net/%D0%B2%D0%BA%D0%BB%D1%8E%D1%87%D0%B8%D1%82%D1%8C-%D0%BE%D1%82%D0%BA%D0%BB%D1%8E%D1%87%D0%B8%D1%82%D1%8C-%D1%81%D0%B5%D1%82%D0%B5%D0%B2%D0%BE%D0%B9-%D0%B0%D0%B4%D0%B0%D0%BF%D1%82%D0%B5%D1%80/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5</cp:revision>
  <dcterms:created xsi:type="dcterms:W3CDTF">2019-10-02T11:24:00Z</dcterms:created>
  <dcterms:modified xsi:type="dcterms:W3CDTF">2022-08-05T16:50:00Z</dcterms:modified>
</cp:coreProperties>
</file>